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EA5" w:rsidRPr="00273EA5" w:rsidRDefault="00273EA5" w:rsidP="00273EA5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0"/>
          <w:szCs w:val="20"/>
          <w:lang w:eastAsia="ru-RU"/>
        </w:rPr>
      </w:pPr>
      <w:r w:rsidRPr="00273EA5">
        <w:rPr>
          <w:rFonts w:eastAsia="Times New Roman" w:cstheme="minorHAnsi"/>
          <w:b/>
          <w:color w:val="000000"/>
          <w:lang w:eastAsia="ru-RU"/>
        </w:rPr>
        <w:t>СТИХИ ПРО ДОМАШНИХ ПТИЦ.</w:t>
      </w:r>
      <w:r w:rsidRPr="00273EA5">
        <w:rPr>
          <w:rFonts w:eastAsia="Times New Roman" w:cstheme="minorHAnsi"/>
          <w:b/>
          <w:color w:val="000000"/>
          <w:lang w:eastAsia="ru-RU"/>
        </w:rPr>
        <w:br/>
        <w:t>Петушок</w:t>
      </w:r>
      <w:r w:rsidRPr="00273EA5">
        <w:rPr>
          <w:rFonts w:eastAsia="Times New Roman" w:cstheme="minorHAnsi"/>
          <w:b/>
          <w:color w:val="000000"/>
          <w:lang w:eastAsia="ru-RU"/>
        </w:rPr>
        <w:br/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t>Не будильник и не мама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Поднимает утром рано.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Будит Петя-петушок -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Самый звонкий голосок: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Чтобы солнышко встречали,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Вместе с солнышком вставали.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(Никитина Н.)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*****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-Что ты делаешь, дружок,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Голосистый Петушок?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-Я хозяина бужу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И за курами слежу.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Берегу их от врагов: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Хищных ястребов, хорьков,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А еще клюю зерно.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В общем, дел полным-полно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(А. Рей)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*****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</w:r>
      <w:r w:rsidRPr="00273EA5">
        <w:rPr>
          <w:rFonts w:eastAsia="Times New Roman" w:cstheme="minorHAnsi"/>
          <w:b/>
          <w:color w:val="000000"/>
          <w:lang w:eastAsia="ru-RU"/>
        </w:rPr>
        <w:t>Курицы на улице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- Ку-ка-ре-ку! Курицы,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Хорошо ль на улице?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Ку-ка-ре-ку! Десятый раз,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Беспокоюсь я за вас.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Беспокоюсь, хлопочу,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Громко крыльями стучу.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Я горланю во весь дух,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Потому что я петух.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Брось горланить! Ко-ко-ко...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Все мы здесь... Недалеко..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(А. Прокофьев)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*****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</w:r>
      <w:r w:rsidRPr="00273EA5">
        <w:rPr>
          <w:rFonts w:eastAsia="Times New Roman" w:cstheme="minorHAnsi"/>
          <w:b/>
          <w:color w:val="000000"/>
          <w:lang w:eastAsia="ru-RU"/>
        </w:rPr>
        <w:t>Уточки</w:t>
      </w:r>
      <w:r w:rsidRPr="00273EA5">
        <w:rPr>
          <w:rFonts w:eastAsia="Times New Roman" w:cstheme="minorHAnsi"/>
          <w:b/>
          <w:color w:val="000000"/>
          <w:lang w:eastAsia="ru-RU"/>
        </w:rPr>
        <w:br/>
      </w:r>
      <w:proofErr w:type="spellStart"/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t>Ути</w:t>
      </w:r>
      <w:proofErr w:type="spellEnd"/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t>-</w:t>
      </w:r>
      <w:proofErr w:type="spellStart"/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t>ути</w:t>
      </w:r>
      <w:proofErr w:type="spellEnd"/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t>-уточки -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 xml:space="preserve">Беленькие </w:t>
      </w:r>
      <w:proofErr w:type="spellStart"/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t>грудочки</w:t>
      </w:r>
      <w:proofErr w:type="spellEnd"/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t>,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Пёрышки кручёные,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Лапочки точёные.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Утки плавают в пруду,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Я с гостинцем к ним иду -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Хлебцем мягким белым.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Подп</w:t>
      </w:r>
      <w:r>
        <w:rPr>
          <w:rFonts w:eastAsia="Times New Roman" w:cstheme="minorHAnsi"/>
          <w:color w:val="000000"/>
          <w:sz w:val="20"/>
          <w:szCs w:val="20"/>
          <w:lang w:eastAsia="ru-RU"/>
        </w:rPr>
        <w:t>лывайте смело!</w:t>
      </w:r>
      <w:r>
        <w:rPr>
          <w:rFonts w:eastAsia="Times New Roman" w:cstheme="minorHAnsi"/>
          <w:color w:val="000000"/>
          <w:sz w:val="20"/>
          <w:szCs w:val="20"/>
          <w:lang w:eastAsia="ru-RU"/>
        </w:rPr>
        <w:br/>
        <w:t>(Ю. Менделеева)</w:t>
      </w:r>
      <w:r>
        <w:rPr>
          <w:rFonts w:eastAsia="Times New Roman" w:cstheme="minorHAnsi"/>
          <w:color w:val="000000"/>
          <w:sz w:val="20"/>
          <w:szCs w:val="20"/>
          <w:lang w:eastAsia="ru-RU"/>
        </w:rPr>
        <w:br/>
      </w:r>
      <w:bookmarkStart w:id="0" w:name="_GoBack"/>
      <w:bookmarkEnd w:id="0"/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t>*****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Попрошу у мамы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Хлебную краюшку,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Побегу на озеро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К уточке подружке.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Уточка- красавица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Рада угощенью,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Хлебные кораблики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 xml:space="preserve">Съест в одно </w:t>
      </w:r>
      <w:proofErr w:type="spellStart"/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t>мнгновенье</w:t>
      </w:r>
      <w:proofErr w:type="spellEnd"/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t>.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Вежливо прокрякает: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"Кря, спасибо, друг!"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И водой за</w:t>
      </w:r>
      <w:r>
        <w:rPr>
          <w:rFonts w:eastAsia="Times New Roman" w:cstheme="minorHAnsi"/>
          <w:color w:val="000000"/>
          <w:sz w:val="20"/>
          <w:szCs w:val="20"/>
          <w:lang w:eastAsia="ru-RU"/>
        </w:rPr>
        <w:t>брызгает</w:t>
      </w:r>
      <w:r>
        <w:rPr>
          <w:rFonts w:eastAsia="Times New Roman" w:cstheme="minorHAnsi"/>
          <w:color w:val="000000"/>
          <w:sz w:val="20"/>
          <w:szCs w:val="20"/>
          <w:lang w:eastAsia="ru-RU"/>
        </w:rPr>
        <w:br/>
        <w:t>Встрепенувшись вдруг.</w:t>
      </w:r>
      <w:r>
        <w:rPr>
          <w:rFonts w:eastAsia="Times New Roman" w:cstheme="minorHAnsi"/>
          <w:color w:val="000000"/>
          <w:sz w:val="20"/>
          <w:szCs w:val="20"/>
          <w:lang w:eastAsia="ru-RU"/>
        </w:rPr>
        <w:br/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t>*****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</w:r>
      <w:r w:rsidRPr="00273EA5">
        <w:rPr>
          <w:rFonts w:eastAsia="Times New Roman" w:cstheme="minorHAnsi"/>
          <w:b/>
          <w:color w:val="000000"/>
          <w:lang w:eastAsia="ru-RU"/>
        </w:rPr>
        <w:t>Гуси</w:t>
      </w:r>
      <w:r w:rsidRPr="00273EA5">
        <w:rPr>
          <w:rFonts w:eastAsia="Times New Roman" w:cstheme="minorHAnsi"/>
          <w:b/>
          <w:color w:val="000000"/>
          <w:lang w:eastAsia="ru-RU"/>
        </w:rPr>
        <w:br/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t>Тот, кто с гусятами близко знаком,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Знает: гусята гуляют гуськом.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Тот же, кто близко знаком с гусаком,</w:t>
      </w:r>
      <w:r w:rsidRPr="00273EA5">
        <w:rPr>
          <w:rFonts w:eastAsia="Times New Roman" w:cstheme="minorHAnsi"/>
          <w:color w:val="000000"/>
          <w:sz w:val="20"/>
          <w:szCs w:val="20"/>
          <w:lang w:eastAsia="ru-RU"/>
        </w:rPr>
        <w:br/>
        <w:t>К ним не рискнет подойти босиком.</w:t>
      </w:r>
    </w:p>
    <w:p w:rsidR="009160ED" w:rsidRPr="00273EA5" w:rsidRDefault="009160ED">
      <w:pPr>
        <w:rPr>
          <w:rFonts w:cstheme="minorHAnsi"/>
        </w:rPr>
      </w:pPr>
    </w:p>
    <w:sectPr w:rsidR="009160ED" w:rsidRPr="00273EA5" w:rsidSect="00273EA5">
      <w:pgSz w:w="11906" w:h="16838"/>
      <w:pgMar w:top="720" w:right="720" w:bottom="720" w:left="720" w:header="708" w:footer="708" w:gutter="0"/>
      <w:pgBorders w:offsetFrom="page">
        <w:top w:val="wave" w:sz="12" w:space="24" w:color="C00000"/>
        <w:left w:val="wave" w:sz="12" w:space="24" w:color="C00000"/>
        <w:bottom w:val="wave" w:sz="12" w:space="24" w:color="C00000"/>
        <w:right w:val="wave" w:sz="12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EA5"/>
    <w:rsid w:val="00273EA5"/>
    <w:rsid w:val="008C04E0"/>
    <w:rsid w:val="0091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DF0C9"/>
  <w15:chartTrackingRefBased/>
  <w15:docId w15:val="{CBF9E9DE-1719-48DE-9939-D5748AB80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81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181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2023-04-15T01:58:00Z</cp:lastPrinted>
  <dcterms:created xsi:type="dcterms:W3CDTF">2023-04-15T01:54:00Z</dcterms:created>
  <dcterms:modified xsi:type="dcterms:W3CDTF">2023-04-15T01:58:00Z</dcterms:modified>
</cp:coreProperties>
</file>